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407" w:rsidRDefault="00803407" w:rsidP="0070438B">
      <w:pPr>
        <w:spacing w:line="240" w:lineRule="auto"/>
        <w:rPr>
          <w:sz w:val="24"/>
          <w:szCs w:val="24"/>
        </w:rPr>
      </w:pPr>
    </w:p>
    <w:p w:rsidR="005E3DBF" w:rsidRPr="00803407" w:rsidRDefault="0070438B" w:rsidP="0070438B">
      <w:pPr>
        <w:spacing w:line="240" w:lineRule="auto"/>
        <w:rPr>
          <w:sz w:val="24"/>
          <w:szCs w:val="24"/>
        </w:rPr>
      </w:pPr>
      <w:r w:rsidRPr="00803407">
        <w:rPr>
          <w:sz w:val="24"/>
          <w:szCs w:val="24"/>
        </w:rPr>
        <w:t>(Date)</w:t>
      </w:r>
      <w:r w:rsidRPr="00803407">
        <w:rPr>
          <w:sz w:val="24"/>
          <w:szCs w:val="24"/>
        </w:rPr>
        <w:br/>
      </w:r>
      <w:r w:rsidRPr="00803407">
        <w:rPr>
          <w:sz w:val="24"/>
          <w:szCs w:val="24"/>
        </w:rPr>
        <w:br/>
      </w:r>
      <w:r w:rsidRPr="00803407">
        <w:rPr>
          <w:sz w:val="24"/>
          <w:szCs w:val="24"/>
        </w:rPr>
        <w:br/>
      </w:r>
      <w:r w:rsidRPr="00803407">
        <w:rPr>
          <w:sz w:val="24"/>
          <w:szCs w:val="24"/>
        </w:rPr>
        <w:br/>
      </w:r>
      <w:r w:rsidRPr="00803407">
        <w:rPr>
          <w:sz w:val="24"/>
          <w:szCs w:val="24"/>
        </w:rPr>
        <w:br/>
        <w:t>Name</w:t>
      </w:r>
      <w:r w:rsidRPr="00803407">
        <w:rPr>
          <w:sz w:val="24"/>
          <w:szCs w:val="24"/>
        </w:rPr>
        <w:br/>
        <w:t>Address</w:t>
      </w:r>
      <w:r w:rsidRPr="00803407">
        <w:rPr>
          <w:sz w:val="24"/>
          <w:szCs w:val="24"/>
        </w:rPr>
        <w:br/>
        <w:t>City, Province   PC</w:t>
      </w:r>
      <w:r w:rsidRPr="00803407">
        <w:rPr>
          <w:sz w:val="24"/>
          <w:szCs w:val="24"/>
        </w:rPr>
        <w:br/>
      </w:r>
      <w:r w:rsidRPr="00803407">
        <w:rPr>
          <w:sz w:val="24"/>
          <w:szCs w:val="24"/>
        </w:rPr>
        <w:br/>
        <w:t xml:space="preserve">Dear   </w:t>
      </w:r>
      <w:r w:rsidRPr="00803407">
        <w:rPr>
          <w:sz w:val="24"/>
          <w:szCs w:val="24"/>
          <w:u w:val="single"/>
        </w:rPr>
        <w:t xml:space="preserve">                </w:t>
      </w:r>
      <w:r w:rsidRPr="00803407">
        <w:rPr>
          <w:sz w:val="24"/>
          <w:szCs w:val="24"/>
        </w:rPr>
        <w:t xml:space="preserve">     </w:t>
      </w:r>
      <w:proofErr w:type="gramStart"/>
      <w:r w:rsidRPr="00803407">
        <w:rPr>
          <w:sz w:val="24"/>
          <w:szCs w:val="24"/>
        </w:rPr>
        <w:t>:</w:t>
      </w:r>
      <w:proofErr w:type="gramEnd"/>
      <w:r w:rsidRPr="00803407">
        <w:rPr>
          <w:sz w:val="24"/>
          <w:szCs w:val="24"/>
        </w:rPr>
        <w:br/>
      </w:r>
      <w:r w:rsidRPr="00803407">
        <w:rPr>
          <w:sz w:val="24"/>
          <w:szCs w:val="24"/>
        </w:rPr>
        <w:br/>
      </w:r>
      <w:r w:rsidR="00EC435E" w:rsidRPr="00803407">
        <w:rPr>
          <w:sz w:val="24"/>
          <w:szCs w:val="24"/>
        </w:rPr>
        <w:t xml:space="preserve">Most medical conditions that commonly arise for residents can be managed more effectively, and with greater comfort for the resident, if they stay in the HOME, rather than transferring to the hospital. Being hospitalized can be a scary, unsettling and disorienting experience for </w:t>
      </w:r>
      <w:proofErr w:type="gramStart"/>
      <w:r w:rsidR="00EC435E" w:rsidRPr="00803407">
        <w:rPr>
          <w:sz w:val="24"/>
          <w:szCs w:val="24"/>
        </w:rPr>
        <w:t>a lot of</w:t>
      </w:r>
      <w:proofErr w:type="gramEnd"/>
      <w:r w:rsidR="00EC435E" w:rsidRPr="00803407">
        <w:rPr>
          <w:sz w:val="24"/>
          <w:szCs w:val="24"/>
        </w:rPr>
        <w:t xml:space="preserve"> elderly people. In addition to this,</w:t>
      </w:r>
      <w:r w:rsidR="00DF2EC2" w:rsidRPr="00803407">
        <w:rPr>
          <w:sz w:val="24"/>
          <w:szCs w:val="24"/>
        </w:rPr>
        <w:t xml:space="preserve"> acute care is focused on treating the illness that has brought the resident there and not the social and supportive activities that are part of the </w:t>
      </w:r>
      <w:proofErr w:type="gramStart"/>
      <w:r w:rsidR="00DF2EC2" w:rsidRPr="00803407">
        <w:rPr>
          <w:sz w:val="24"/>
          <w:szCs w:val="24"/>
        </w:rPr>
        <w:t>long term</w:t>
      </w:r>
      <w:proofErr w:type="gramEnd"/>
      <w:r w:rsidR="00DF2EC2" w:rsidRPr="00803407">
        <w:rPr>
          <w:sz w:val="24"/>
          <w:szCs w:val="24"/>
        </w:rPr>
        <w:t xml:space="preserve"> care or retirement home life.</w:t>
      </w:r>
      <w:r w:rsidR="00EC435E" w:rsidRPr="00803407">
        <w:rPr>
          <w:sz w:val="24"/>
          <w:szCs w:val="24"/>
        </w:rPr>
        <w:t xml:space="preserve">  Hospital nurses and other staff are not as familiar with the resident and therefore often </w:t>
      </w:r>
      <w:r w:rsidR="007B594F" w:rsidRPr="00803407">
        <w:rPr>
          <w:sz w:val="24"/>
          <w:szCs w:val="24"/>
        </w:rPr>
        <w:t>are not aware of</w:t>
      </w:r>
      <w:r w:rsidR="00EC435E" w:rsidRPr="00803407">
        <w:rPr>
          <w:sz w:val="24"/>
          <w:szCs w:val="24"/>
        </w:rPr>
        <w:t xml:space="preserve"> the personal things that work to </w:t>
      </w:r>
      <w:r w:rsidR="00DF2EC2" w:rsidRPr="00803407">
        <w:rPr>
          <w:sz w:val="24"/>
          <w:szCs w:val="24"/>
        </w:rPr>
        <w:t xml:space="preserve">individualize </w:t>
      </w:r>
      <w:r w:rsidR="00EC435E" w:rsidRPr="00803407">
        <w:rPr>
          <w:sz w:val="24"/>
          <w:szCs w:val="24"/>
        </w:rPr>
        <w:t>residents</w:t>
      </w:r>
      <w:r w:rsidR="00DF2EC2" w:rsidRPr="00803407">
        <w:rPr>
          <w:sz w:val="24"/>
          <w:szCs w:val="24"/>
        </w:rPr>
        <w:t xml:space="preserve">’ </w:t>
      </w:r>
      <w:r w:rsidR="00EC435E" w:rsidRPr="00803407">
        <w:rPr>
          <w:sz w:val="24"/>
          <w:szCs w:val="24"/>
        </w:rPr>
        <w:t>daily care.</w:t>
      </w:r>
    </w:p>
    <w:p w:rsidR="00EC435E" w:rsidRPr="00803407" w:rsidRDefault="00EC435E" w:rsidP="0070438B">
      <w:pPr>
        <w:spacing w:line="240" w:lineRule="auto"/>
        <w:rPr>
          <w:sz w:val="24"/>
          <w:szCs w:val="24"/>
        </w:rPr>
      </w:pPr>
      <w:r w:rsidRPr="00803407">
        <w:rPr>
          <w:sz w:val="24"/>
          <w:szCs w:val="24"/>
        </w:rPr>
        <w:t xml:space="preserve">Of course, </w:t>
      </w:r>
      <w:proofErr w:type="gramStart"/>
      <w:r w:rsidRPr="00803407">
        <w:rPr>
          <w:sz w:val="24"/>
          <w:szCs w:val="24"/>
        </w:rPr>
        <w:t>there are some condi</w:t>
      </w:r>
      <w:bookmarkStart w:id="0" w:name="_GoBack"/>
      <w:bookmarkEnd w:id="0"/>
      <w:r w:rsidRPr="00803407">
        <w:rPr>
          <w:sz w:val="24"/>
          <w:szCs w:val="24"/>
        </w:rPr>
        <w:t>tions that</w:t>
      </w:r>
      <w:proofErr w:type="gramEnd"/>
      <w:r w:rsidRPr="00803407">
        <w:rPr>
          <w:sz w:val="24"/>
          <w:szCs w:val="24"/>
        </w:rPr>
        <w:t xml:space="preserve"> can only be treated at the hospital. As each event happens, medical staff will discuss with the resident/Power of Attorney for Personal Care, to ensure the best decision on treatment </w:t>
      </w:r>
      <w:proofErr w:type="gramStart"/>
      <w:r w:rsidRPr="00803407">
        <w:rPr>
          <w:sz w:val="24"/>
          <w:szCs w:val="24"/>
        </w:rPr>
        <w:t>is made</w:t>
      </w:r>
      <w:proofErr w:type="gramEnd"/>
      <w:r w:rsidRPr="00803407">
        <w:rPr>
          <w:sz w:val="24"/>
          <w:szCs w:val="24"/>
        </w:rPr>
        <w:t xml:space="preserve"> for each resident, in each case.  </w:t>
      </w:r>
    </w:p>
    <w:p w:rsidR="00974604" w:rsidRPr="00803407" w:rsidRDefault="00EC435E" w:rsidP="0070438B">
      <w:pPr>
        <w:spacing w:line="240" w:lineRule="auto"/>
        <w:rPr>
          <w:sz w:val="24"/>
          <w:szCs w:val="24"/>
        </w:rPr>
      </w:pPr>
      <w:r w:rsidRPr="00803407">
        <w:rPr>
          <w:sz w:val="24"/>
          <w:szCs w:val="24"/>
        </w:rPr>
        <w:t xml:space="preserve">When a transfer to hospital is necessary, during a time that the HOME is experiencing an outbreak of illness, we wish to advise you </w:t>
      </w:r>
      <w:r w:rsidR="005E3DBF" w:rsidRPr="00803407">
        <w:rPr>
          <w:sz w:val="24"/>
          <w:szCs w:val="24"/>
        </w:rPr>
        <w:t xml:space="preserve">that if the outbreak continues while you are in hospital, the timing of your return to the HOME </w:t>
      </w:r>
      <w:proofErr w:type="gramStart"/>
      <w:r w:rsidR="005E3DBF" w:rsidRPr="00803407">
        <w:rPr>
          <w:sz w:val="24"/>
          <w:szCs w:val="24"/>
        </w:rPr>
        <w:t>may be delayed</w:t>
      </w:r>
      <w:proofErr w:type="gramEnd"/>
      <w:r w:rsidR="005E3DBF" w:rsidRPr="00803407">
        <w:rPr>
          <w:sz w:val="24"/>
          <w:szCs w:val="24"/>
        </w:rPr>
        <w:t xml:space="preserve">. </w:t>
      </w:r>
      <w:r w:rsidRPr="00803407">
        <w:rPr>
          <w:sz w:val="24"/>
          <w:szCs w:val="24"/>
        </w:rPr>
        <w:t xml:space="preserve"> </w:t>
      </w:r>
      <w:r w:rsidR="005E3DBF" w:rsidRPr="00803407">
        <w:rPr>
          <w:sz w:val="24"/>
          <w:szCs w:val="24"/>
        </w:rPr>
        <w:t>This may be necessary to protect you from exposure to the outbreak illness. This is more likely to occur if the health concerns that you are requiring medical attention for are different from the symptoms of the outbreak within the HOME.</w:t>
      </w:r>
      <w:r w:rsidRPr="00803407">
        <w:rPr>
          <w:sz w:val="24"/>
          <w:szCs w:val="24"/>
        </w:rPr>
        <w:t xml:space="preserve"> </w:t>
      </w:r>
      <w:r w:rsidR="005E3DBF" w:rsidRPr="00803407">
        <w:rPr>
          <w:sz w:val="24"/>
          <w:szCs w:val="24"/>
        </w:rPr>
        <w:t xml:space="preserve">If the HOME remains in outbreak once you are ready for discharge from Hospital, alternate care options </w:t>
      </w:r>
      <w:proofErr w:type="gramStart"/>
      <w:r w:rsidR="005E3DBF" w:rsidRPr="00803407">
        <w:rPr>
          <w:sz w:val="24"/>
          <w:szCs w:val="24"/>
        </w:rPr>
        <w:t>will be considered</w:t>
      </w:r>
      <w:proofErr w:type="gramEnd"/>
      <w:r w:rsidR="005E3DBF" w:rsidRPr="00803407">
        <w:rPr>
          <w:sz w:val="24"/>
          <w:szCs w:val="24"/>
        </w:rPr>
        <w:t>.</w:t>
      </w:r>
      <w:r w:rsidR="005E3DBF" w:rsidRPr="00803407">
        <w:rPr>
          <w:sz w:val="24"/>
          <w:szCs w:val="24"/>
        </w:rPr>
        <w:br/>
      </w:r>
      <w:r w:rsidR="0070438B" w:rsidRPr="00803407">
        <w:rPr>
          <w:sz w:val="24"/>
          <w:szCs w:val="24"/>
        </w:rPr>
        <w:br/>
      </w:r>
      <w:r w:rsidRPr="00803407">
        <w:rPr>
          <w:sz w:val="24"/>
          <w:szCs w:val="24"/>
        </w:rPr>
        <w:t>We thank you for your understanding and encourage you to speak with any of the staff, at any time, if you have questions or concerns.</w:t>
      </w:r>
    </w:p>
    <w:p w:rsidR="00974604" w:rsidRPr="00803407" w:rsidRDefault="0070438B" w:rsidP="0070438B">
      <w:pPr>
        <w:spacing w:line="240" w:lineRule="auto"/>
        <w:rPr>
          <w:sz w:val="24"/>
          <w:szCs w:val="24"/>
        </w:rPr>
      </w:pPr>
      <w:r w:rsidRPr="00803407">
        <w:rPr>
          <w:sz w:val="24"/>
          <w:szCs w:val="24"/>
        </w:rPr>
        <w:t>Sincerely</w:t>
      </w:r>
      <w:proofErr w:type="gramStart"/>
      <w:r w:rsidRPr="00803407">
        <w:rPr>
          <w:sz w:val="24"/>
          <w:szCs w:val="24"/>
        </w:rPr>
        <w:t>,</w:t>
      </w:r>
      <w:proofErr w:type="gramEnd"/>
      <w:r w:rsidRPr="00803407">
        <w:rPr>
          <w:sz w:val="24"/>
          <w:szCs w:val="24"/>
        </w:rPr>
        <w:br/>
      </w:r>
      <w:r w:rsidRPr="00803407">
        <w:rPr>
          <w:sz w:val="24"/>
          <w:szCs w:val="24"/>
        </w:rPr>
        <w:br/>
      </w:r>
      <w:r w:rsidRPr="00803407">
        <w:rPr>
          <w:sz w:val="24"/>
          <w:szCs w:val="24"/>
        </w:rPr>
        <w:br/>
      </w:r>
      <w:r w:rsidRPr="00803407">
        <w:rPr>
          <w:sz w:val="24"/>
          <w:szCs w:val="24"/>
        </w:rPr>
        <w:br/>
      </w:r>
      <w:r w:rsidRPr="00803407">
        <w:rPr>
          <w:sz w:val="24"/>
          <w:szCs w:val="24"/>
        </w:rPr>
        <w:br/>
        <w:t xml:space="preserve">name and designation of HOME </w:t>
      </w:r>
    </w:p>
    <w:p w:rsidR="0070438B" w:rsidRPr="00803407" w:rsidRDefault="0070438B">
      <w:pPr>
        <w:spacing w:line="240" w:lineRule="auto"/>
        <w:rPr>
          <w:sz w:val="24"/>
          <w:szCs w:val="24"/>
        </w:rPr>
      </w:pPr>
    </w:p>
    <w:sectPr w:rsidR="0070438B" w:rsidRPr="00803407" w:rsidSect="0077718D">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A53" w:rsidRDefault="00683A53" w:rsidP="00683A53">
      <w:pPr>
        <w:spacing w:after="0" w:line="240" w:lineRule="auto"/>
      </w:pPr>
      <w:r>
        <w:separator/>
      </w:r>
    </w:p>
  </w:endnote>
  <w:endnote w:type="continuationSeparator" w:id="0">
    <w:p w:rsidR="00683A53" w:rsidRDefault="00683A53" w:rsidP="00683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133" w:rsidRDefault="00DD3133" w:rsidP="00DD3133">
    <w:pPr>
      <w:pStyle w:val="Footer"/>
      <w:rPr>
        <w:sz w:val="18"/>
        <w:szCs w:val="18"/>
      </w:rPr>
    </w:pPr>
    <w:r>
      <w:rPr>
        <w:sz w:val="18"/>
        <w:szCs w:val="18"/>
      </w:rPr>
      <w:t>Approved December 2014 by the Nipissing Repatriation Outbreak Work Group</w:t>
    </w:r>
  </w:p>
  <w:p w:rsidR="00721E34" w:rsidRDefault="00721E34" w:rsidP="00DD3133">
    <w:pPr>
      <w:pStyle w:val="Footer"/>
      <w:rPr>
        <w:sz w:val="18"/>
        <w:szCs w:val="18"/>
      </w:rPr>
    </w:pPr>
    <w:r>
      <w:rPr>
        <w:sz w:val="18"/>
        <w:szCs w:val="18"/>
      </w:rPr>
      <w:t>Reviewed October 2019</w:t>
    </w:r>
  </w:p>
  <w:p w:rsidR="00DD3133" w:rsidRDefault="00DD3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A53" w:rsidRDefault="00683A53" w:rsidP="00683A53">
      <w:pPr>
        <w:spacing w:after="0" w:line="240" w:lineRule="auto"/>
      </w:pPr>
      <w:r>
        <w:separator/>
      </w:r>
    </w:p>
  </w:footnote>
  <w:footnote w:type="continuationSeparator" w:id="0">
    <w:p w:rsidR="00683A53" w:rsidRDefault="00683A53" w:rsidP="00683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35E" w:rsidRPr="00803407" w:rsidRDefault="00B1224B" w:rsidP="00EC435E">
    <w:pPr>
      <w:rPr>
        <w:b/>
      </w:rPr>
    </w:pPr>
    <w:r w:rsidRPr="00803407">
      <w:rPr>
        <w:b/>
      </w:rPr>
      <w:t>Appendix C</w:t>
    </w:r>
    <w:r w:rsidR="00EC435E" w:rsidRPr="00803407">
      <w:rPr>
        <w:b/>
      </w:rPr>
      <w:t xml:space="preserve">:  Transfer to Hospital during an Outbreak of Illness </w:t>
    </w:r>
  </w:p>
  <w:p w:rsidR="00EC435E" w:rsidRDefault="00EC43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1E9"/>
    <w:rsid w:val="00037B36"/>
    <w:rsid w:val="000911E9"/>
    <w:rsid w:val="000E6F2E"/>
    <w:rsid w:val="00147665"/>
    <w:rsid w:val="001F4D4B"/>
    <w:rsid w:val="00332E36"/>
    <w:rsid w:val="00345F86"/>
    <w:rsid w:val="003559A0"/>
    <w:rsid w:val="003E7AFE"/>
    <w:rsid w:val="0054563D"/>
    <w:rsid w:val="005B4F2A"/>
    <w:rsid w:val="005E3DBF"/>
    <w:rsid w:val="00683A53"/>
    <w:rsid w:val="0070438B"/>
    <w:rsid w:val="00721E34"/>
    <w:rsid w:val="00774690"/>
    <w:rsid w:val="0077718D"/>
    <w:rsid w:val="007B594F"/>
    <w:rsid w:val="00803407"/>
    <w:rsid w:val="0081409B"/>
    <w:rsid w:val="00853DF4"/>
    <w:rsid w:val="00974604"/>
    <w:rsid w:val="009F2D6A"/>
    <w:rsid w:val="00AF494F"/>
    <w:rsid w:val="00B1224B"/>
    <w:rsid w:val="00B70B0A"/>
    <w:rsid w:val="00B74BCB"/>
    <w:rsid w:val="00D1642E"/>
    <w:rsid w:val="00D261F3"/>
    <w:rsid w:val="00DD3133"/>
    <w:rsid w:val="00DF2EC2"/>
    <w:rsid w:val="00EC435E"/>
    <w:rsid w:val="00F12279"/>
    <w:rsid w:val="00F7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18324"/>
  <w15:docId w15:val="{9A46E94E-0BB1-453F-88C4-44C34FFE4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1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A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A53"/>
  </w:style>
  <w:style w:type="paragraph" w:styleId="Footer">
    <w:name w:val="footer"/>
    <w:basedOn w:val="Normal"/>
    <w:link w:val="FooterChar"/>
    <w:uiPriority w:val="99"/>
    <w:unhideWhenUsed/>
    <w:rsid w:val="00683A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242738">
      <w:bodyDiv w:val="1"/>
      <w:marLeft w:val="0"/>
      <w:marRight w:val="0"/>
      <w:marTop w:val="0"/>
      <w:marBottom w:val="0"/>
      <w:divBdr>
        <w:top w:val="none" w:sz="0" w:space="0" w:color="auto"/>
        <w:left w:val="none" w:sz="0" w:space="0" w:color="auto"/>
        <w:bottom w:val="none" w:sz="0" w:space="0" w:color="auto"/>
        <w:right w:val="none" w:sz="0" w:space="0" w:color="auto"/>
      </w:divBdr>
    </w:div>
    <w:div w:id="214291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dale.britton</dc:creator>
  <cp:lastModifiedBy>Dale Britton</cp:lastModifiedBy>
  <cp:revision>5</cp:revision>
  <cp:lastPrinted>2013-12-19T16:35:00Z</cp:lastPrinted>
  <dcterms:created xsi:type="dcterms:W3CDTF">2019-09-04T13:22:00Z</dcterms:created>
  <dcterms:modified xsi:type="dcterms:W3CDTF">2019-12-02T16:33:00Z</dcterms:modified>
</cp:coreProperties>
</file>